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8C" w:rsidRDefault="001E308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E308C" w:rsidRDefault="001E308C">
      <w:pPr>
        <w:pStyle w:val="ConsPlusNormal"/>
        <w:jc w:val="both"/>
        <w:outlineLvl w:val="0"/>
      </w:pPr>
    </w:p>
    <w:p w:rsidR="001E308C" w:rsidRDefault="001E30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308C" w:rsidRDefault="001E308C">
      <w:pPr>
        <w:pStyle w:val="ConsPlusTitle"/>
        <w:jc w:val="both"/>
      </w:pPr>
    </w:p>
    <w:p w:rsidR="001E308C" w:rsidRDefault="001E308C">
      <w:pPr>
        <w:pStyle w:val="ConsPlusTitle"/>
        <w:jc w:val="center"/>
      </w:pPr>
      <w:r>
        <w:t>ПОСТАНОВЛЕНИЕ</w:t>
      </w:r>
    </w:p>
    <w:p w:rsidR="001E308C" w:rsidRDefault="001E308C">
      <w:pPr>
        <w:pStyle w:val="ConsPlusTitle"/>
        <w:jc w:val="center"/>
      </w:pPr>
      <w:r>
        <w:t>от 16 ноября 2017 г. N 1385</w:t>
      </w:r>
    </w:p>
    <w:p w:rsidR="001E308C" w:rsidRDefault="001E308C">
      <w:pPr>
        <w:pStyle w:val="ConsPlusTitle"/>
        <w:jc w:val="both"/>
      </w:pPr>
    </w:p>
    <w:p w:rsidR="001E308C" w:rsidRDefault="001E308C">
      <w:pPr>
        <w:pStyle w:val="ConsPlusTitle"/>
        <w:jc w:val="center"/>
      </w:pPr>
      <w:r>
        <w:t>О ВНЕСЕНИИ ИЗМЕНЕНИЙ</w:t>
      </w:r>
    </w:p>
    <w:p w:rsidR="001E308C" w:rsidRDefault="001E308C">
      <w:pPr>
        <w:pStyle w:val="ConsPlusTitle"/>
        <w:jc w:val="center"/>
      </w:pPr>
      <w:r>
        <w:t>В ПОЛОЖЕНИЕ ОБ ОРГАНИЗАЦИИ И ПРОВЕДЕНИИ ГОСУДАРСТВЕННОЙ</w:t>
      </w:r>
    </w:p>
    <w:p w:rsidR="001E308C" w:rsidRDefault="001E308C">
      <w:pPr>
        <w:pStyle w:val="ConsPlusTitle"/>
        <w:jc w:val="center"/>
      </w:pPr>
      <w:r>
        <w:t>ЭКСПЕРТИЗЫ ПРОЕКТНОЙ ДОКУМЕНТАЦИИ И РЕЗУЛЬТАТОВ</w:t>
      </w:r>
    </w:p>
    <w:p w:rsidR="001E308C" w:rsidRDefault="001E308C">
      <w:pPr>
        <w:pStyle w:val="ConsPlusTitle"/>
        <w:jc w:val="center"/>
      </w:pPr>
      <w:r>
        <w:t>ИНЖЕНЕРНЫХ ИЗЫСКАНИЙ</w:t>
      </w:r>
    </w:p>
    <w:p w:rsidR="001E308C" w:rsidRDefault="001E308C">
      <w:pPr>
        <w:pStyle w:val="ConsPlusNormal"/>
        <w:ind w:firstLine="540"/>
        <w:jc w:val="both"/>
      </w:pPr>
    </w:p>
    <w:p w:rsidR="001E308C" w:rsidRDefault="001E308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E308C" w:rsidRDefault="001E308C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</w:t>
      </w:r>
      <w:proofErr w:type="gramStart"/>
      <w:r>
        <w:t>2008, N 2, ст. 95; 2012, N 17, ст. 1958; 2015, N 31, ст. 4700; N 50, ст. 7178, 7181; 2016, N 48, ст. 6766; 2017, N 19, ст. 2843; N 21, ст. 3015).</w:t>
      </w:r>
      <w:proofErr w:type="gramEnd"/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right"/>
      </w:pPr>
      <w:r>
        <w:t>Председатель Правительства</w:t>
      </w:r>
    </w:p>
    <w:p w:rsidR="001E308C" w:rsidRDefault="001E308C">
      <w:pPr>
        <w:pStyle w:val="ConsPlusNormal"/>
        <w:jc w:val="right"/>
      </w:pPr>
      <w:r>
        <w:t>Российской Федерации</w:t>
      </w:r>
    </w:p>
    <w:p w:rsidR="001E308C" w:rsidRDefault="001E308C">
      <w:pPr>
        <w:pStyle w:val="ConsPlusNormal"/>
        <w:jc w:val="right"/>
      </w:pPr>
      <w:r>
        <w:t>Д.МЕДВЕДЕВ</w:t>
      </w: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right"/>
        <w:outlineLvl w:val="0"/>
      </w:pPr>
      <w:r>
        <w:t>Утверждены</w:t>
      </w:r>
    </w:p>
    <w:p w:rsidR="001E308C" w:rsidRDefault="001E308C">
      <w:pPr>
        <w:pStyle w:val="ConsPlusNormal"/>
        <w:jc w:val="right"/>
      </w:pPr>
      <w:r>
        <w:t>постановлением Правительства</w:t>
      </w:r>
    </w:p>
    <w:p w:rsidR="001E308C" w:rsidRDefault="001E308C">
      <w:pPr>
        <w:pStyle w:val="ConsPlusNormal"/>
        <w:jc w:val="right"/>
      </w:pPr>
      <w:r>
        <w:t>Российской Федерации</w:t>
      </w:r>
    </w:p>
    <w:p w:rsidR="001E308C" w:rsidRDefault="001E308C">
      <w:pPr>
        <w:pStyle w:val="ConsPlusNormal"/>
        <w:jc w:val="right"/>
      </w:pPr>
      <w:r>
        <w:t>от 16 ноября 2017 г. N 1385</w:t>
      </w: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Title"/>
        <w:jc w:val="center"/>
      </w:pPr>
      <w:bookmarkStart w:id="0" w:name="P27"/>
      <w:bookmarkEnd w:id="0"/>
      <w:r>
        <w:t>ИЗМЕНЕНИЯ,</w:t>
      </w:r>
    </w:p>
    <w:p w:rsidR="001E308C" w:rsidRDefault="001E308C">
      <w:pPr>
        <w:pStyle w:val="ConsPlusTitle"/>
        <w:jc w:val="center"/>
      </w:pPr>
      <w:r>
        <w:t xml:space="preserve">КОТОРЫЕ ВНОСЯТСЯ В ПОЛОЖЕНИЕ ОБ ОРГАНИЗАЦИИ И </w:t>
      </w:r>
      <w:proofErr w:type="gramStart"/>
      <w:r>
        <w:t>ПРОВЕДЕНИИ</w:t>
      </w:r>
      <w:proofErr w:type="gramEnd"/>
    </w:p>
    <w:p w:rsidR="001E308C" w:rsidRDefault="001E308C">
      <w:pPr>
        <w:pStyle w:val="ConsPlusTitle"/>
        <w:jc w:val="center"/>
      </w:pPr>
      <w:r>
        <w:t>ГОСУДАРСТВЕННОЙ ЭКСПЕРТИЗЫ ПРОЕКТНОЙ ДОКУМЕНТАЦИИ</w:t>
      </w:r>
    </w:p>
    <w:p w:rsidR="001E308C" w:rsidRDefault="001E308C">
      <w:pPr>
        <w:pStyle w:val="ConsPlusTitle"/>
        <w:jc w:val="center"/>
      </w:pPr>
      <w:r>
        <w:t>И РЕЗУЛЬТАТОВ ИНЖЕНЕРНЫХ ИЗЫСКАНИЙ</w:t>
      </w: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ind w:firstLine="540"/>
        <w:jc w:val="both"/>
      </w:pPr>
      <w:r>
        <w:t xml:space="preserve">1. </w:t>
      </w:r>
      <w:hyperlink r:id="rId6" w:history="1">
        <w:proofErr w:type="gramStart"/>
        <w:r>
          <w:rPr>
            <w:color w:val="0000FF"/>
          </w:rPr>
          <w:t>Подпункт "г" пункта 13</w:t>
        </w:r>
      </w:hyperlink>
      <w:r>
        <w:t xml:space="preserve"> дополнить словами: ", или в случае представления документов для проведения повторной государственной экспертизы проектной документации линейного объекта транспортной инфраструктуры, получившей положительное заключение государственной экспертизы, после внесения в такую проектную документацию изменений в отношении участков, и (или) конструктивных элементов, и (или) дорожных сооружений линейных объектов транспортной инфраструктуры, которые затрагивают конструктивные и другие характеристики безопасности объекта капитального строительства, - часть</w:t>
      </w:r>
      <w:proofErr w:type="gramEnd"/>
      <w:r>
        <w:t xml:space="preserve"> проектной документации в отношении участков, и (или) конструктивных элементов, и (или) дорожных сооружений линейных объектов транспортной инфраструктуры, в которую внесены указанные изменения".</w:t>
      </w:r>
    </w:p>
    <w:p w:rsidR="001E308C" w:rsidRDefault="001E308C">
      <w:pPr>
        <w:pStyle w:val="ConsPlusNormal"/>
        <w:spacing w:before="220"/>
        <w:ind w:firstLine="540"/>
        <w:jc w:val="both"/>
      </w:pPr>
      <w:r>
        <w:t xml:space="preserve">2. Пункт 44 после </w:t>
      </w:r>
      <w:hyperlink r:id="rId7" w:history="1">
        <w:r>
          <w:rPr>
            <w:color w:val="0000FF"/>
          </w:rPr>
          <w:t>абзаца второго</w:t>
        </w:r>
      </w:hyperlink>
      <w:r>
        <w:t xml:space="preserve"> дополнить абзацем следующего содержания:</w:t>
      </w:r>
    </w:p>
    <w:p w:rsidR="001E308C" w:rsidRDefault="001E308C">
      <w:pPr>
        <w:pStyle w:val="ConsPlusNormal"/>
        <w:spacing w:before="220"/>
        <w:ind w:firstLine="540"/>
        <w:jc w:val="both"/>
      </w:pPr>
      <w:proofErr w:type="gramStart"/>
      <w:r>
        <w:t xml:space="preserve">"В случае если в проектную документацию и (или) результаты инженерных изысканий, </w:t>
      </w:r>
      <w:r>
        <w:lastRenderedPageBreak/>
        <w:t>подготовленных в отношении линейных объектов транспортной инфраструктуры и получивших положительное заключение государственной экспертизы, внесены изменения в отношении участков, и (или) конструктивных элементов, и (или) дорожных сооружений линейных объектов транспортной инфраструктуры, которые затрагивают конструктивные и другие характеристики безопасности объекта капитального строительства, на повторную государственную экспертизу представляется только часть проектной документации</w:t>
      </w:r>
      <w:proofErr w:type="gramEnd"/>
      <w:r>
        <w:t xml:space="preserve">, в </w:t>
      </w:r>
      <w:proofErr w:type="gramStart"/>
      <w:r>
        <w:t>которую</w:t>
      </w:r>
      <w:proofErr w:type="gramEnd"/>
      <w:r>
        <w:t xml:space="preserve"> внесены указанные изменения, а также результаты инженерных изысканий в полном объеме.".</w:t>
      </w:r>
    </w:p>
    <w:p w:rsidR="001E308C" w:rsidRDefault="001E308C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Пункт 45</w:t>
        </w:r>
      </w:hyperlink>
      <w:r>
        <w:t xml:space="preserve"> дополнить абзацем следующего содержания:</w:t>
      </w:r>
    </w:p>
    <w:p w:rsidR="001E308C" w:rsidRDefault="001E308C">
      <w:pPr>
        <w:pStyle w:val="ConsPlusNormal"/>
        <w:spacing w:before="220"/>
        <w:ind w:firstLine="540"/>
        <w:jc w:val="both"/>
      </w:pPr>
      <w:r>
        <w:t>"Положения абзаца второго настоящего пункта не применяются в случае проведения повторной государственной экспертизы проектной документации и (или) результатов инженерных изысканий, в которые внесены изменения в отношении участков, и (или) конструктивных элементов, и (или) дорожных сооружений линейных объектов транспортной инфраструктуры</w:t>
      </w:r>
      <w:proofErr w:type="gramStart"/>
      <w:r>
        <w:t>.".</w:t>
      </w:r>
      <w:proofErr w:type="gramEnd"/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jc w:val="both"/>
      </w:pPr>
    </w:p>
    <w:p w:rsidR="001E308C" w:rsidRDefault="001E30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7F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characterSpacingControl w:val="doNotCompress"/>
  <w:compat/>
  <w:rsids>
    <w:rsidRoot w:val="001E308C"/>
    <w:rsid w:val="000B31F8"/>
    <w:rsid w:val="000C7E04"/>
    <w:rsid w:val="000D0AD7"/>
    <w:rsid w:val="0016123A"/>
    <w:rsid w:val="00197DC4"/>
    <w:rsid w:val="001D38C1"/>
    <w:rsid w:val="001E10AC"/>
    <w:rsid w:val="001E308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25E7F"/>
    <w:rsid w:val="00D414CE"/>
    <w:rsid w:val="00D74EA8"/>
    <w:rsid w:val="00D7512C"/>
    <w:rsid w:val="00DC52DA"/>
    <w:rsid w:val="00E52289"/>
    <w:rsid w:val="00EF2578"/>
    <w:rsid w:val="00F53440"/>
    <w:rsid w:val="00F60591"/>
    <w:rsid w:val="00F877BC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1B27C488FAA2EB96A33479A75D66A9C649198D2C20E774A18C4D89C8C078EDD51DF59CC404B3AxEi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31B27C488FAA2EB96A33479A75D66A9C649198D2C20E774A18C4D89C8C078EDD51DF59CC404934xEi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1B27C488FAA2EB96A33479A75D66A9C649198D2C20E774A18C4D89C8C078EDD51DF59CC404B32xEi0H" TargetMode="External"/><Relationship Id="rId5" Type="http://schemas.openxmlformats.org/officeDocument/2006/relationships/hyperlink" Target="consultantplus://offline/ref=D631B27C488FAA2EB96A33479A75D66A9C649198D2C20E774A18C4D89C8C078EDD51DF59CC404A31xEiD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2017-11-27T07:34:00Z</dcterms:created>
  <dcterms:modified xsi:type="dcterms:W3CDTF">2017-11-27T07:35:00Z</dcterms:modified>
</cp:coreProperties>
</file>